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63" w:rsidRPr="00C94963" w:rsidRDefault="00C94963" w:rsidP="005B5710">
      <w:pPr>
        <w:pStyle w:val="a5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Уровень развития речи детей в 6</w:t>
      </w:r>
      <w:r w:rsidR="005B5710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-7</w:t>
      </w:r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лет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1. Шестилетние дети не только умеют вычленять существенные признаки предметов и явлений, но и начинают устанавливать причинно-следственные связи между ними, временные и другие отношения.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2. К концу шестого года жизни ребенок уже достаточно точно различает обобщающие слова. Например, он не только говорит «цветы», но и может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отметить, что ромашка, колокольчик – это полевые цветы и т.д.</w:t>
      </w:r>
    </w:p>
    <w:p w:rsidR="00C94963" w:rsidRPr="00C94963" w:rsidRDefault="005B5710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3</w:t>
      </w:r>
      <w:r w:rsidR="00C94963" w:rsidRPr="00C94963">
        <w:rPr>
          <w:rFonts w:ascii="Arial" w:hAnsi="Arial" w:cs="Arial"/>
          <w:color w:val="000000"/>
          <w:sz w:val="32"/>
          <w:szCs w:val="32"/>
        </w:rPr>
        <w:t>. У ребенка на седьмом году жизни развивается связная монологическая речь. Он может без помощи взрослых передавать содержание небольшой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C94963" w:rsidRPr="00C94963">
        <w:rPr>
          <w:rFonts w:ascii="Arial" w:hAnsi="Arial" w:cs="Arial"/>
          <w:color w:val="000000"/>
          <w:sz w:val="32"/>
          <w:szCs w:val="32"/>
        </w:rPr>
        <w:t>сказки, короткого рассказа, мультфильма, описать те или иные события, участником которых он был.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 xml:space="preserve">5. К шести годам мышцы губ и языка становятся достаточно </w:t>
      </w:r>
      <w:proofErr w:type="gramStart"/>
      <w:r w:rsidRPr="00C94963">
        <w:rPr>
          <w:rFonts w:ascii="Arial" w:hAnsi="Arial" w:cs="Arial"/>
          <w:color w:val="000000"/>
          <w:sz w:val="32"/>
          <w:szCs w:val="32"/>
        </w:rPr>
        <w:t>крепкими</w:t>
      </w:r>
      <w:proofErr w:type="gramEnd"/>
      <w:r w:rsidRPr="00C94963">
        <w:rPr>
          <w:rFonts w:ascii="Arial" w:hAnsi="Arial" w:cs="Arial"/>
          <w:color w:val="000000"/>
          <w:sz w:val="32"/>
          <w:szCs w:val="32"/>
        </w:rPr>
        <w:t xml:space="preserve"> и ребенок начинает правильно произносить все звуки родного языка.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 xml:space="preserve">Однако у некоторых детей в этом возрасте еще только заканчивается правильное усвоение шипящих звуков </w:t>
      </w:r>
      <w:proofErr w:type="gramStart"/>
      <w:r w:rsidRPr="00C94963">
        <w:rPr>
          <w:rFonts w:ascii="Arial" w:hAnsi="Arial" w:cs="Arial"/>
          <w:color w:val="000000"/>
          <w:sz w:val="32"/>
          <w:szCs w:val="32"/>
        </w:rPr>
        <w:t>л</w:t>
      </w:r>
      <w:proofErr w:type="gramEnd"/>
      <w:r w:rsidRPr="00C94963">
        <w:rPr>
          <w:rFonts w:ascii="Arial" w:hAnsi="Arial" w:cs="Arial"/>
          <w:color w:val="000000"/>
          <w:sz w:val="32"/>
          <w:szCs w:val="32"/>
        </w:rPr>
        <w:t>, р. После усвоения этих звуков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дети сразу начинают четко и внятно произносить слова различной сложности.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6. Шестилетний ребенок в большинстве случаев правильно пользуется вопросительной и повествовательной интонациями. Он может передавать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свои чувства по отношению к различным предметам и явлениям: радость, печаль, негодование и др.</w:t>
      </w:r>
    </w:p>
    <w:p w:rsidR="00C94963" w:rsidRPr="00C94963" w:rsidRDefault="00C94963" w:rsidP="00C94963">
      <w:pPr>
        <w:pStyle w:val="a5"/>
        <w:spacing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7. Шестилетний ребенок имеет достаточно развитый фонематический слух. Он не только хорошо слышит звуки, но и способен выполнять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различные задания, связанные с выделением слогов и слов с заданным звуком из группы других слов или слогов, может подобрать слова,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содержащие определенные звуки.</w:t>
      </w:r>
    </w:p>
    <w:p w:rsidR="00D93CE9" w:rsidRDefault="00684D9D" w:rsidP="00684D9D">
      <w:pPr>
        <w:tabs>
          <w:tab w:val="right" w:pos="9355"/>
        </w:tabs>
      </w:pPr>
      <w:r>
        <w:tab/>
      </w:r>
    </w:p>
    <w:sectPr w:rsidR="00D93CE9" w:rsidSect="00C949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228"/>
    <w:multiLevelType w:val="hybridMultilevel"/>
    <w:tmpl w:val="1E4006D6"/>
    <w:lvl w:ilvl="0" w:tplc="F5CE6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FB"/>
    <w:rsid w:val="00066FFB"/>
    <w:rsid w:val="00092B05"/>
    <w:rsid w:val="000F2B41"/>
    <w:rsid w:val="001D22C3"/>
    <w:rsid w:val="001E0216"/>
    <w:rsid w:val="001E4994"/>
    <w:rsid w:val="003954FC"/>
    <w:rsid w:val="005B5710"/>
    <w:rsid w:val="006559E5"/>
    <w:rsid w:val="00684D9D"/>
    <w:rsid w:val="006C1215"/>
    <w:rsid w:val="006F0A0D"/>
    <w:rsid w:val="0081249B"/>
    <w:rsid w:val="00826096"/>
    <w:rsid w:val="00990773"/>
    <w:rsid w:val="00AC36D9"/>
    <w:rsid w:val="00C348B8"/>
    <w:rsid w:val="00C94963"/>
    <w:rsid w:val="00D93CE9"/>
    <w:rsid w:val="00DB3FB2"/>
    <w:rsid w:val="00DB5940"/>
    <w:rsid w:val="00EC004D"/>
    <w:rsid w:val="00E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2016-12-30T05:20:00Z</dcterms:created>
  <dcterms:modified xsi:type="dcterms:W3CDTF">2016-12-30T05:20:00Z</dcterms:modified>
</cp:coreProperties>
</file>