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63" w:rsidRPr="00C94963" w:rsidRDefault="00C94963" w:rsidP="005B5710">
      <w:pPr>
        <w:pStyle w:val="a5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Уровень развития речи детей в 5</w:t>
      </w:r>
      <w:r w:rsidR="005B5710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-6</w:t>
      </w:r>
      <w:r w:rsidRPr="00C9496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лет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 1. Увеличивается активный словарный запас (от 2500 до 3000 слов к концу шестого года жизни), что дает ребенку возможность высказываться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более полно, точнее излагать мысли.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2. В речи ребенка этого возраста все чаще появляются прилагательные, которыми он пользуется для обозначения признаков и каче</w:t>
      </w:r>
      <w:proofErr w:type="gramStart"/>
      <w:r w:rsidRPr="00C94963">
        <w:rPr>
          <w:rFonts w:ascii="Arial" w:hAnsi="Arial" w:cs="Arial"/>
          <w:color w:val="000000"/>
          <w:sz w:val="32"/>
          <w:szCs w:val="32"/>
        </w:rPr>
        <w:t>ств пр</w:t>
      </w:r>
      <w:proofErr w:type="gramEnd"/>
      <w:r w:rsidRPr="00C94963">
        <w:rPr>
          <w:rFonts w:ascii="Arial" w:hAnsi="Arial" w:cs="Arial"/>
          <w:color w:val="000000"/>
          <w:sz w:val="32"/>
          <w:szCs w:val="32"/>
        </w:rPr>
        <w:t>едметов,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описания временных и пространственных отношений.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 xml:space="preserve">3. Свое </w:t>
      </w:r>
      <w:proofErr w:type="gramStart"/>
      <w:r w:rsidRPr="00C94963">
        <w:rPr>
          <w:rFonts w:ascii="Arial" w:hAnsi="Arial" w:cs="Arial"/>
          <w:color w:val="000000"/>
          <w:sz w:val="32"/>
          <w:szCs w:val="32"/>
        </w:rPr>
        <w:t>высказывании</w:t>
      </w:r>
      <w:proofErr w:type="gramEnd"/>
      <w:r w:rsidRPr="00C94963">
        <w:rPr>
          <w:rFonts w:ascii="Arial" w:hAnsi="Arial" w:cs="Arial"/>
          <w:color w:val="000000"/>
          <w:sz w:val="32"/>
          <w:szCs w:val="32"/>
        </w:rPr>
        <w:t xml:space="preserve"> ребенок строит из двух-трех и более простых распространенных предложений, сложные предложения использует чаще,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но все же еще не во всех ситуациях.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4. Пятилетние дети начинают овладевать монологической речью. Появляются предложения с однородными обстоятельствами. Ребенок начинает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правильно согласовывать прилагательные с другими частями речи.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5. Резко возрастает интерес к звуковому оформлению слов. Вслушиваясь в слова, произносимые взрослыми, ребенок пытается установить сходство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в звучании нередко сам довольно успешно подбирает пары слов: «кошка-мошка», «</w:t>
      </w:r>
      <w:proofErr w:type="gramStart"/>
      <w:r w:rsidRPr="00C94963">
        <w:rPr>
          <w:rFonts w:ascii="Arial" w:hAnsi="Arial" w:cs="Arial"/>
          <w:color w:val="000000"/>
          <w:sz w:val="32"/>
          <w:szCs w:val="32"/>
        </w:rPr>
        <w:t>наша-Маша</w:t>
      </w:r>
      <w:proofErr w:type="gramEnd"/>
      <w:r w:rsidRPr="00C94963">
        <w:rPr>
          <w:rFonts w:ascii="Arial" w:hAnsi="Arial" w:cs="Arial"/>
          <w:color w:val="000000"/>
          <w:sz w:val="32"/>
          <w:szCs w:val="32"/>
        </w:rPr>
        <w:t>». Некоторые дети, замечая неправильности в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произношении у своих сверстников, могут не замечать дефектов звучания собственной речи. Этот говорить о недостаточном развитии самоконтроля за собственным произношением.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6. У пятилетних детей отмечается тяга к рифме. Играя со словами, некоторые рифмуют их, создавая собственные небольшие дву</w:t>
      </w:r>
      <w:proofErr w:type="gramStart"/>
      <w:r w:rsidRPr="00C94963">
        <w:rPr>
          <w:rFonts w:ascii="Arial" w:hAnsi="Arial" w:cs="Arial"/>
          <w:color w:val="000000"/>
          <w:sz w:val="32"/>
          <w:szCs w:val="32"/>
        </w:rPr>
        <w:t>х-</w:t>
      </w:r>
      <w:proofErr w:type="gramEnd"/>
      <w:r w:rsidRPr="00C94963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C94963">
        <w:rPr>
          <w:rFonts w:ascii="Arial" w:hAnsi="Arial" w:cs="Arial"/>
          <w:color w:val="000000"/>
          <w:sz w:val="32"/>
          <w:szCs w:val="32"/>
        </w:rPr>
        <w:t>четырехстишия</w:t>
      </w:r>
      <w:proofErr w:type="spellEnd"/>
      <w:r w:rsidRPr="00C94963">
        <w:rPr>
          <w:rFonts w:ascii="Arial" w:hAnsi="Arial" w:cs="Arial"/>
          <w:color w:val="000000"/>
          <w:sz w:val="32"/>
          <w:szCs w:val="32"/>
        </w:rPr>
        <w:t>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7. На шестом году жизни ребенок осуществляет более точные движения языком и губами благодаря увеличению подвижности мышц речевого аппарата.</w:t>
      </w:r>
    </w:p>
    <w:p w:rsidR="00D93CE9" w:rsidRPr="00C348B8" w:rsidRDefault="00C94963" w:rsidP="00C348B8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8. Значительно улучшается звукопроизношение: полностью исчезает смягчение согласных, реже происходит пропуск звуков и слогов.</w:t>
      </w:r>
      <w:bookmarkStart w:id="0" w:name="_GoBack"/>
      <w:bookmarkEnd w:id="0"/>
    </w:p>
    <w:sectPr w:rsidR="00D93CE9" w:rsidRPr="00C348B8" w:rsidSect="00C949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228"/>
    <w:multiLevelType w:val="hybridMultilevel"/>
    <w:tmpl w:val="1E4006D6"/>
    <w:lvl w:ilvl="0" w:tplc="F5CE6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FB"/>
    <w:rsid w:val="00066FFB"/>
    <w:rsid w:val="00092B05"/>
    <w:rsid w:val="000F2B41"/>
    <w:rsid w:val="001D22C3"/>
    <w:rsid w:val="001E0216"/>
    <w:rsid w:val="001E4994"/>
    <w:rsid w:val="003954FC"/>
    <w:rsid w:val="005B5710"/>
    <w:rsid w:val="006559E5"/>
    <w:rsid w:val="00684D9D"/>
    <w:rsid w:val="006C1215"/>
    <w:rsid w:val="006F0A0D"/>
    <w:rsid w:val="0081249B"/>
    <w:rsid w:val="00826096"/>
    <w:rsid w:val="00990773"/>
    <w:rsid w:val="00C348B8"/>
    <w:rsid w:val="00C94963"/>
    <w:rsid w:val="00D93CE9"/>
    <w:rsid w:val="00DB3FB2"/>
    <w:rsid w:val="00DB5940"/>
    <w:rsid w:val="00EC004D"/>
    <w:rsid w:val="00E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4D9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84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4D9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84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2016-12-30T05:20:00Z</dcterms:created>
  <dcterms:modified xsi:type="dcterms:W3CDTF">2016-12-30T05:20:00Z</dcterms:modified>
</cp:coreProperties>
</file>